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A79A6" w14:textId="77777777" w:rsidR="00A23EE7" w:rsidRPr="00A23EE7" w:rsidRDefault="00A23EE7" w:rsidP="00290FDC">
      <w:pPr>
        <w:jc w:val="both"/>
        <w:rPr>
          <w:rFonts w:ascii="Arial" w:hAnsi="Arial" w:cs="Arial"/>
          <w:lang w:val="sr-Latn-ME"/>
        </w:rPr>
      </w:pPr>
    </w:p>
    <w:p w14:paraId="6BA9AC12" w14:textId="77777777" w:rsidR="00A23EE7" w:rsidRPr="00A23EE7" w:rsidRDefault="00A23EE7" w:rsidP="00A23EE7">
      <w:pPr>
        <w:pStyle w:val="NoSpacing"/>
        <w:rPr>
          <w:rFonts w:ascii="Arial" w:hAnsi="Arial" w:cs="Arial"/>
          <w:lang w:val="sr-Latn-CS"/>
        </w:rPr>
      </w:pPr>
      <w:r w:rsidRPr="00A23EE7">
        <w:rPr>
          <w:rFonts w:ascii="Arial" w:hAnsi="Arial" w:cs="Arial"/>
          <w:lang w:val="sr-Latn-CS"/>
        </w:rPr>
        <w:t>Crna Gora</w:t>
      </w:r>
    </w:p>
    <w:p w14:paraId="673B156A" w14:textId="77777777" w:rsidR="00A23EE7" w:rsidRPr="00A23EE7" w:rsidRDefault="00A23EE7" w:rsidP="00A23EE7">
      <w:pPr>
        <w:pStyle w:val="NoSpacing"/>
        <w:rPr>
          <w:rFonts w:ascii="Arial" w:hAnsi="Arial" w:cs="Arial"/>
          <w:lang w:val="sr-Latn-CS"/>
        </w:rPr>
      </w:pPr>
      <w:r w:rsidRPr="00A23EE7">
        <w:rPr>
          <w:rFonts w:ascii="Arial" w:hAnsi="Arial" w:cs="Arial"/>
          <w:lang w:val="sr-Latn-CS"/>
        </w:rPr>
        <w:t xml:space="preserve">Opština Bijelo Polje </w:t>
      </w:r>
    </w:p>
    <w:p w14:paraId="60B16C7B" w14:textId="77777777" w:rsidR="00A23EE7" w:rsidRPr="00A23EE7" w:rsidRDefault="00A23EE7" w:rsidP="00A23EE7">
      <w:pPr>
        <w:pStyle w:val="NoSpacing"/>
        <w:rPr>
          <w:rFonts w:ascii="Arial" w:hAnsi="Arial" w:cs="Arial"/>
          <w:lang w:val="sr-Latn-CS"/>
        </w:rPr>
      </w:pPr>
      <w:r w:rsidRPr="00A23EE7">
        <w:rPr>
          <w:rFonts w:ascii="Arial" w:hAnsi="Arial" w:cs="Arial"/>
          <w:lang w:val="sr-Latn-CS"/>
        </w:rPr>
        <w:t>Predsjednik</w:t>
      </w:r>
    </w:p>
    <w:p w14:paraId="119B96E2" w14:textId="77777777" w:rsidR="00A23EE7" w:rsidRPr="00A23EE7" w:rsidRDefault="00A23EE7" w:rsidP="00A23EE7">
      <w:pPr>
        <w:pStyle w:val="NoSpacing"/>
        <w:rPr>
          <w:rFonts w:ascii="Arial" w:hAnsi="Arial" w:cs="Arial"/>
          <w:lang w:val="sr-Latn-CS"/>
        </w:rPr>
      </w:pPr>
      <w:r w:rsidRPr="00A23EE7">
        <w:rPr>
          <w:rFonts w:ascii="Arial" w:hAnsi="Arial" w:cs="Arial"/>
          <w:lang w:val="sr-Latn-CS"/>
        </w:rPr>
        <w:t xml:space="preserve">Br. </w:t>
      </w:r>
    </w:p>
    <w:p w14:paraId="18F81AAB" w14:textId="77777777" w:rsidR="00A23EE7" w:rsidRPr="00A23EE7" w:rsidRDefault="00A23EE7" w:rsidP="00A23EE7">
      <w:pPr>
        <w:pStyle w:val="NoSpacing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Bijelo Polje _______</w:t>
      </w:r>
      <w:r w:rsidRPr="00A23EE7">
        <w:rPr>
          <w:rFonts w:ascii="Arial" w:hAnsi="Arial" w:cs="Arial"/>
          <w:lang w:val="sr-Latn-CS"/>
        </w:rPr>
        <w:t>godine</w:t>
      </w:r>
    </w:p>
    <w:p w14:paraId="0123DF4D" w14:textId="77777777" w:rsidR="00A23EE7" w:rsidRPr="00A23EE7" w:rsidRDefault="00A23EE7" w:rsidP="00A23EE7">
      <w:pPr>
        <w:pStyle w:val="NoSpacing"/>
        <w:rPr>
          <w:rFonts w:ascii="Arial" w:hAnsi="Arial" w:cs="Arial"/>
          <w:lang w:val="sr-Latn-CS"/>
        </w:rPr>
      </w:pPr>
    </w:p>
    <w:p w14:paraId="583A43E5" w14:textId="77777777" w:rsidR="00A23EE7" w:rsidRPr="00A23EE7" w:rsidRDefault="00A23EE7" w:rsidP="00A23EE7">
      <w:pPr>
        <w:pStyle w:val="NoSpacing"/>
        <w:rPr>
          <w:rFonts w:ascii="Arial" w:hAnsi="Arial" w:cs="Arial"/>
          <w:lang w:val="sr-Latn-CS"/>
        </w:rPr>
      </w:pPr>
    </w:p>
    <w:p w14:paraId="4E4B8780" w14:textId="77777777" w:rsidR="00A23EE7" w:rsidRPr="00A23EE7" w:rsidRDefault="00A23EE7" w:rsidP="00A23EE7">
      <w:pPr>
        <w:pStyle w:val="NoSpacing"/>
        <w:rPr>
          <w:rFonts w:ascii="Arial" w:hAnsi="Arial" w:cs="Arial"/>
          <w:lang w:val="sr-Latn-CS"/>
        </w:rPr>
      </w:pPr>
    </w:p>
    <w:p w14:paraId="429A209A" w14:textId="77777777" w:rsidR="00A23EE7" w:rsidRPr="00A23EE7" w:rsidRDefault="00A23EE7" w:rsidP="00A23EE7">
      <w:pPr>
        <w:pStyle w:val="NoSpacing"/>
        <w:rPr>
          <w:rFonts w:ascii="Arial" w:hAnsi="Arial" w:cs="Arial"/>
          <w:lang w:val="sr-Latn-CS"/>
        </w:rPr>
      </w:pPr>
    </w:p>
    <w:p w14:paraId="2DE18B63" w14:textId="77777777" w:rsidR="00A23EE7" w:rsidRPr="00A23EE7" w:rsidRDefault="00A23EE7" w:rsidP="00A23EE7">
      <w:pPr>
        <w:pStyle w:val="NoSpacing"/>
        <w:jc w:val="center"/>
        <w:rPr>
          <w:rFonts w:ascii="Arial" w:hAnsi="Arial" w:cs="Arial"/>
          <w:lang w:val="sr-Latn-CS"/>
        </w:rPr>
      </w:pPr>
      <w:r w:rsidRPr="00A23EE7">
        <w:rPr>
          <w:rFonts w:ascii="Arial" w:hAnsi="Arial" w:cs="Arial"/>
          <w:lang w:val="sr-Latn-CS"/>
        </w:rPr>
        <w:t>SKUPŠTINA OPŠTINE</w:t>
      </w:r>
    </w:p>
    <w:p w14:paraId="40AD2DD5" w14:textId="77777777" w:rsidR="00A23EE7" w:rsidRPr="00A23EE7" w:rsidRDefault="00A23EE7" w:rsidP="00A23EE7">
      <w:pPr>
        <w:pStyle w:val="NoSpacing"/>
        <w:jc w:val="center"/>
        <w:rPr>
          <w:rFonts w:ascii="Arial" w:hAnsi="Arial" w:cs="Arial"/>
          <w:lang w:val="sr-Latn-CS"/>
        </w:rPr>
      </w:pPr>
      <w:r w:rsidRPr="00A23EE7">
        <w:rPr>
          <w:rFonts w:ascii="Arial" w:hAnsi="Arial" w:cs="Arial"/>
          <w:lang w:val="sr-Latn-CS"/>
        </w:rPr>
        <w:t>BIJELO POLJE</w:t>
      </w:r>
    </w:p>
    <w:p w14:paraId="4EC40830" w14:textId="77777777" w:rsidR="00A23EE7" w:rsidRPr="00A23EE7" w:rsidRDefault="00A23EE7" w:rsidP="00A23EE7">
      <w:pPr>
        <w:pStyle w:val="NoSpacing"/>
        <w:jc w:val="center"/>
        <w:rPr>
          <w:rFonts w:ascii="Arial" w:hAnsi="Arial" w:cs="Arial"/>
          <w:lang w:val="sr-Latn-CS"/>
        </w:rPr>
      </w:pPr>
    </w:p>
    <w:p w14:paraId="517B0209" w14:textId="77777777" w:rsidR="00A23EE7" w:rsidRPr="00A23EE7" w:rsidRDefault="00FE000D" w:rsidP="00A23EE7">
      <w:pPr>
        <w:pStyle w:val="NoSpacing"/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  </w:t>
      </w:r>
    </w:p>
    <w:p w14:paraId="770A02FC" w14:textId="77777777" w:rsidR="00A23EE7" w:rsidRPr="00A23EE7" w:rsidRDefault="00A23EE7" w:rsidP="00A23EE7">
      <w:pPr>
        <w:spacing w:after="0" w:line="240" w:lineRule="auto"/>
        <w:jc w:val="both"/>
        <w:rPr>
          <w:rFonts w:ascii="Arial" w:hAnsi="Arial" w:cs="Arial"/>
          <w:b/>
          <w:lang w:val="sr-Latn-ME"/>
        </w:rPr>
      </w:pPr>
      <w:r w:rsidRPr="00A23EE7">
        <w:rPr>
          <w:rFonts w:ascii="Arial" w:hAnsi="Arial" w:cs="Arial"/>
          <w:lang w:val="sr-Latn-CS"/>
        </w:rPr>
        <w:t xml:space="preserve">               Shodno odredbama člana 58 stav 1 tačka 2 Zakona o lokalnoj samoupravi (Sl. list Crne Gore br. 2/18, 34/19, 38/20, 50/22, 84/22) i člana 78 stav 1 tačka 2 Statuta Opštine Bijelo Polje (Sl. list Crne Gore opštinski propisi br. 19/18) dostavljam Vam</w:t>
      </w:r>
      <w:r w:rsidR="00FE000D">
        <w:rPr>
          <w:rFonts w:ascii="Arial" w:hAnsi="Arial" w:cs="Arial"/>
          <w:lang w:val="sr-Latn-CS"/>
        </w:rPr>
        <w:t xml:space="preserve"> </w:t>
      </w:r>
      <w:r w:rsidR="00FE000D" w:rsidRPr="00FE000D">
        <w:rPr>
          <w:rFonts w:ascii="Arial" w:hAnsi="Arial" w:cs="Arial"/>
          <w:b/>
          <w:lang w:val="sr-Latn-CS"/>
        </w:rPr>
        <w:t>Predlog Odluke</w:t>
      </w:r>
      <w:r w:rsidRPr="00A23EE7">
        <w:rPr>
          <w:rFonts w:ascii="Arial" w:hAnsi="Arial" w:cs="Arial"/>
          <w:lang w:val="sr-Latn-CS"/>
        </w:rPr>
        <w:t xml:space="preserve"> </w:t>
      </w:r>
      <w:r w:rsidRPr="00A23EE7">
        <w:rPr>
          <w:rFonts w:ascii="Arial" w:hAnsi="Arial" w:cs="Arial"/>
          <w:b/>
          <w:lang w:val="sr-Latn-ME"/>
        </w:rPr>
        <w:t xml:space="preserve">o davanju saglasnosti </w:t>
      </w:r>
      <w:r w:rsidR="00120764">
        <w:rPr>
          <w:rFonts w:ascii="Arial" w:hAnsi="Arial" w:cs="Arial"/>
          <w:b/>
          <w:lang w:val="sr-Latn-ME"/>
        </w:rPr>
        <w:t>na Odluku o izmjenama</w:t>
      </w:r>
      <w:r w:rsidR="00A052A4">
        <w:rPr>
          <w:rFonts w:ascii="Arial" w:hAnsi="Arial" w:cs="Arial"/>
          <w:b/>
          <w:lang w:val="sr-Latn-ME"/>
        </w:rPr>
        <w:t xml:space="preserve"> i dopunama</w:t>
      </w:r>
      <w:r w:rsidRPr="00A23EE7">
        <w:rPr>
          <w:rFonts w:ascii="Arial" w:hAnsi="Arial" w:cs="Arial"/>
          <w:b/>
          <w:lang w:val="sr-Latn-ME"/>
        </w:rPr>
        <w:t xml:space="preserve"> Statuta JU Muzej Bijelo Polje</w:t>
      </w:r>
      <w:r w:rsidR="00FE000D">
        <w:rPr>
          <w:rFonts w:ascii="Arial" w:hAnsi="Arial" w:cs="Arial"/>
          <w:b/>
          <w:lang w:val="sr-Latn-ME"/>
        </w:rPr>
        <w:t>.</w:t>
      </w:r>
    </w:p>
    <w:p w14:paraId="56217714" w14:textId="77777777" w:rsidR="00A23EE7" w:rsidRPr="00A23EE7" w:rsidRDefault="00A23EE7" w:rsidP="00A23EE7">
      <w:pPr>
        <w:pStyle w:val="NoSpacing"/>
        <w:jc w:val="both"/>
        <w:rPr>
          <w:rFonts w:ascii="Arial" w:hAnsi="Arial" w:cs="Arial"/>
          <w:lang w:val="sr-Latn-CS"/>
        </w:rPr>
      </w:pPr>
      <w:r w:rsidRPr="00A23EE7">
        <w:rPr>
          <w:rFonts w:ascii="Arial" w:hAnsi="Arial" w:cs="Arial"/>
          <w:lang w:val="sr-Latn-CS"/>
        </w:rPr>
        <w:t xml:space="preserve">                Za predstavnika predlagača koji će učestvovati u radu Skupštine i njenih radnih tijela prilikom razmatranja ovog materijala određen je </w:t>
      </w:r>
      <w:r>
        <w:rPr>
          <w:rFonts w:ascii="Arial" w:hAnsi="Arial" w:cs="Arial"/>
          <w:lang w:val="sr-Latn-CS"/>
        </w:rPr>
        <w:t>sekretar Sekretarijata za lokalnu samoupravu Haris Malagić.</w:t>
      </w:r>
    </w:p>
    <w:p w14:paraId="5CE22C15" w14:textId="77777777" w:rsidR="00A23EE7" w:rsidRPr="00A23EE7" w:rsidRDefault="00A23EE7" w:rsidP="00A23EE7">
      <w:pPr>
        <w:pStyle w:val="NoSpacing"/>
        <w:jc w:val="both"/>
        <w:rPr>
          <w:rFonts w:ascii="Arial" w:hAnsi="Arial" w:cs="Arial"/>
          <w:lang w:val="sr-Latn-CS"/>
        </w:rPr>
      </w:pPr>
    </w:p>
    <w:p w14:paraId="6BC1F818" w14:textId="77777777" w:rsidR="00A23EE7" w:rsidRPr="00A23EE7" w:rsidRDefault="00A23EE7" w:rsidP="00A23EE7">
      <w:pPr>
        <w:pStyle w:val="NoSpacing"/>
        <w:jc w:val="both"/>
        <w:rPr>
          <w:rFonts w:ascii="Arial" w:hAnsi="Arial" w:cs="Arial"/>
          <w:lang w:val="sr-Latn-CS"/>
        </w:rPr>
      </w:pPr>
    </w:p>
    <w:p w14:paraId="0B57A217" w14:textId="77777777" w:rsidR="00A23EE7" w:rsidRPr="00A23EE7" w:rsidRDefault="00A23EE7" w:rsidP="00A23EE7">
      <w:pPr>
        <w:pStyle w:val="NoSpacing"/>
        <w:jc w:val="both"/>
        <w:rPr>
          <w:rFonts w:ascii="Arial" w:hAnsi="Arial" w:cs="Arial"/>
          <w:lang w:val="sr-Latn-CS"/>
        </w:rPr>
      </w:pPr>
    </w:p>
    <w:p w14:paraId="3BF1F917" w14:textId="77777777" w:rsidR="00A23EE7" w:rsidRPr="00A23EE7" w:rsidRDefault="00A23EE7" w:rsidP="00A23EE7">
      <w:pPr>
        <w:pStyle w:val="NoSpacing"/>
        <w:jc w:val="both"/>
        <w:rPr>
          <w:rFonts w:ascii="Arial" w:hAnsi="Arial" w:cs="Arial"/>
          <w:lang w:val="sr-Latn-CS"/>
        </w:rPr>
      </w:pPr>
    </w:p>
    <w:p w14:paraId="4CEDABB1" w14:textId="77777777" w:rsidR="00A23EE7" w:rsidRPr="00A23EE7" w:rsidRDefault="00A23EE7" w:rsidP="00A23EE7">
      <w:pPr>
        <w:pStyle w:val="NoSpacing"/>
        <w:jc w:val="both"/>
        <w:rPr>
          <w:rFonts w:ascii="Arial" w:hAnsi="Arial" w:cs="Arial"/>
          <w:lang w:val="sr-Latn-CS"/>
        </w:rPr>
      </w:pPr>
    </w:p>
    <w:p w14:paraId="54E071F4" w14:textId="77777777" w:rsidR="00A23EE7" w:rsidRPr="00A23EE7" w:rsidRDefault="00A23EE7" w:rsidP="00A23EE7">
      <w:pPr>
        <w:pStyle w:val="NoSpacing"/>
        <w:jc w:val="center"/>
        <w:rPr>
          <w:rFonts w:ascii="Arial" w:hAnsi="Arial" w:cs="Arial"/>
          <w:b/>
          <w:lang w:val="sr-Latn-CS"/>
        </w:rPr>
      </w:pPr>
      <w:r w:rsidRPr="00A23EE7">
        <w:rPr>
          <w:rFonts w:ascii="Arial" w:hAnsi="Arial" w:cs="Arial"/>
          <w:lang w:val="sr-Latn-CS"/>
        </w:rPr>
        <w:t xml:space="preserve">                                                                                                                         </w:t>
      </w:r>
      <w:r>
        <w:rPr>
          <w:rFonts w:ascii="Arial" w:hAnsi="Arial" w:cs="Arial"/>
          <w:lang w:val="sr-Latn-CS"/>
        </w:rPr>
        <w:t xml:space="preserve"> </w:t>
      </w:r>
      <w:r w:rsidRPr="00A23EE7">
        <w:rPr>
          <w:rFonts w:ascii="Arial" w:hAnsi="Arial" w:cs="Arial"/>
          <w:b/>
          <w:lang w:val="sr-Latn-CS"/>
        </w:rPr>
        <w:t xml:space="preserve">Predsjednik </w:t>
      </w:r>
    </w:p>
    <w:p w14:paraId="41807083" w14:textId="77777777" w:rsidR="00A23EE7" w:rsidRPr="00A23EE7" w:rsidRDefault="00A23EE7" w:rsidP="00A23EE7">
      <w:pPr>
        <w:pStyle w:val="NoSpacing"/>
        <w:jc w:val="right"/>
        <w:rPr>
          <w:rFonts w:ascii="Arial" w:hAnsi="Arial" w:cs="Arial"/>
          <w:lang w:val="sr-Latn-CS"/>
        </w:rPr>
      </w:pPr>
      <w:r w:rsidRPr="00A23EE7">
        <w:rPr>
          <w:rFonts w:ascii="Arial" w:hAnsi="Arial" w:cs="Arial"/>
          <w:lang w:val="sr-Latn-CS"/>
        </w:rPr>
        <w:t>Petar Smolović</w:t>
      </w:r>
    </w:p>
    <w:p w14:paraId="77692761" w14:textId="77777777" w:rsidR="00A23EE7" w:rsidRPr="00A23EE7" w:rsidRDefault="00A23EE7" w:rsidP="00290FDC">
      <w:pPr>
        <w:jc w:val="both"/>
        <w:rPr>
          <w:rFonts w:ascii="Arial" w:hAnsi="Arial" w:cs="Arial"/>
          <w:lang w:val="sr-Latn-ME"/>
        </w:rPr>
      </w:pPr>
    </w:p>
    <w:p w14:paraId="1818B39E" w14:textId="77777777" w:rsidR="00A23EE7" w:rsidRDefault="00A23EE7" w:rsidP="00290FDC">
      <w:pPr>
        <w:jc w:val="both"/>
        <w:rPr>
          <w:rFonts w:ascii="Arial" w:hAnsi="Arial" w:cs="Arial"/>
          <w:lang w:val="sr-Latn-ME"/>
        </w:rPr>
      </w:pPr>
    </w:p>
    <w:p w14:paraId="06AF8626" w14:textId="77777777" w:rsidR="00A23EE7" w:rsidRDefault="00A23EE7" w:rsidP="00290FDC">
      <w:pPr>
        <w:jc w:val="both"/>
        <w:rPr>
          <w:rFonts w:ascii="Arial" w:hAnsi="Arial" w:cs="Arial"/>
          <w:lang w:val="sr-Latn-ME"/>
        </w:rPr>
      </w:pPr>
    </w:p>
    <w:p w14:paraId="16BA19CD" w14:textId="77777777" w:rsidR="00A23EE7" w:rsidRDefault="00A23EE7" w:rsidP="00290FDC">
      <w:pPr>
        <w:jc w:val="both"/>
        <w:rPr>
          <w:rFonts w:ascii="Arial" w:hAnsi="Arial" w:cs="Arial"/>
          <w:lang w:val="sr-Latn-ME"/>
        </w:rPr>
      </w:pPr>
    </w:p>
    <w:p w14:paraId="7C7C9793" w14:textId="77777777" w:rsidR="00A23EE7" w:rsidRDefault="00A23EE7" w:rsidP="00290FDC">
      <w:pPr>
        <w:jc w:val="both"/>
        <w:rPr>
          <w:rFonts w:ascii="Arial" w:hAnsi="Arial" w:cs="Arial"/>
          <w:lang w:val="sr-Latn-ME"/>
        </w:rPr>
      </w:pPr>
    </w:p>
    <w:p w14:paraId="52CFD4E4" w14:textId="77777777" w:rsidR="00A23EE7" w:rsidRDefault="00A23EE7" w:rsidP="00290FDC">
      <w:pPr>
        <w:jc w:val="both"/>
        <w:rPr>
          <w:rFonts w:ascii="Arial" w:hAnsi="Arial" w:cs="Arial"/>
          <w:lang w:val="sr-Latn-ME"/>
        </w:rPr>
      </w:pPr>
    </w:p>
    <w:p w14:paraId="0A271DA7" w14:textId="77777777" w:rsidR="00A23EE7" w:rsidRDefault="00A23EE7" w:rsidP="00290FDC">
      <w:pPr>
        <w:jc w:val="both"/>
        <w:rPr>
          <w:rFonts w:ascii="Arial" w:hAnsi="Arial" w:cs="Arial"/>
          <w:lang w:val="sr-Latn-ME"/>
        </w:rPr>
      </w:pPr>
    </w:p>
    <w:p w14:paraId="19A93596" w14:textId="77777777" w:rsidR="00A23EE7" w:rsidRDefault="00A23EE7" w:rsidP="00290FDC">
      <w:pPr>
        <w:jc w:val="both"/>
        <w:rPr>
          <w:rFonts w:ascii="Arial" w:hAnsi="Arial" w:cs="Arial"/>
          <w:lang w:val="sr-Latn-ME"/>
        </w:rPr>
      </w:pPr>
    </w:p>
    <w:p w14:paraId="0B796B86" w14:textId="77777777" w:rsidR="00A23EE7" w:rsidRDefault="00A23EE7" w:rsidP="00290FDC">
      <w:pPr>
        <w:jc w:val="both"/>
        <w:rPr>
          <w:rFonts w:ascii="Arial" w:hAnsi="Arial" w:cs="Arial"/>
          <w:lang w:val="sr-Latn-ME"/>
        </w:rPr>
      </w:pPr>
    </w:p>
    <w:p w14:paraId="4C1EB7B7" w14:textId="77777777" w:rsidR="00A23EE7" w:rsidRDefault="00A23EE7" w:rsidP="00290FDC">
      <w:pPr>
        <w:jc w:val="both"/>
        <w:rPr>
          <w:rFonts w:ascii="Arial" w:hAnsi="Arial" w:cs="Arial"/>
          <w:lang w:val="sr-Latn-ME"/>
        </w:rPr>
      </w:pPr>
    </w:p>
    <w:p w14:paraId="517ABE9F" w14:textId="77777777" w:rsidR="00A23EE7" w:rsidRDefault="00A23EE7" w:rsidP="00290FDC">
      <w:pPr>
        <w:jc w:val="both"/>
        <w:rPr>
          <w:rFonts w:ascii="Arial" w:hAnsi="Arial" w:cs="Arial"/>
          <w:lang w:val="sr-Latn-ME"/>
        </w:rPr>
      </w:pPr>
    </w:p>
    <w:p w14:paraId="6CEFBD1D" w14:textId="77777777" w:rsidR="00A23EE7" w:rsidRDefault="00A23EE7" w:rsidP="00290FDC">
      <w:pPr>
        <w:jc w:val="both"/>
        <w:rPr>
          <w:rFonts w:ascii="Arial" w:hAnsi="Arial" w:cs="Arial"/>
          <w:lang w:val="sr-Latn-ME"/>
        </w:rPr>
      </w:pPr>
    </w:p>
    <w:p w14:paraId="4436FC31" w14:textId="77777777" w:rsidR="00A23EE7" w:rsidRDefault="00A23EE7" w:rsidP="00290FDC">
      <w:pPr>
        <w:jc w:val="both"/>
        <w:rPr>
          <w:rFonts w:ascii="Arial" w:hAnsi="Arial" w:cs="Arial"/>
          <w:lang w:val="sr-Latn-ME"/>
        </w:rPr>
      </w:pPr>
    </w:p>
    <w:p w14:paraId="0C75CAFB" w14:textId="77777777" w:rsidR="00A23EE7" w:rsidRDefault="00A23EE7" w:rsidP="00290FDC">
      <w:pPr>
        <w:jc w:val="both"/>
        <w:rPr>
          <w:rFonts w:ascii="Arial" w:hAnsi="Arial" w:cs="Arial"/>
          <w:lang w:val="sr-Latn-ME"/>
        </w:rPr>
      </w:pPr>
    </w:p>
    <w:p w14:paraId="1DF8B73B" w14:textId="77777777" w:rsidR="00A23EE7" w:rsidRDefault="00A23EE7" w:rsidP="00290FDC">
      <w:pPr>
        <w:jc w:val="both"/>
        <w:rPr>
          <w:rFonts w:ascii="Arial" w:hAnsi="Arial" w:cs="Arial"/>
          <w:lang w:val="sr-Latn-ME"/>
        </w:rPr>
      </w:pPr>
    </w:p>
    <w:p w14:paraId="699A272D" w14:textId="77777777" w:rsidR="00A23EE7" w:rsidRDefault="00A23EE7" w:rsidP="00290FDC">
      <w:pPr>
        <w:jc w:val="both"/>
        <w:rPr>
          <w:rFonts w:ascii="Arial" w:hAnsi="Arial" w:cs="Arial"/>
          <w:lang w:val="sr-Latn-ME"/>
        </w:rPr>
      </w:pPr>
    </w:p>
    <w:p w14:paraId="59DDD3E5" w14:textId="77777777" w:rsidR="00D5297F" w:rsidRPr="00A23EE7" w:rsidRDefault="00B7741D" w:rsidP="00290FDC">
      <w:pPr>
        <w:jc w:val="both"/>
        <w:rPr>
          <w:rFonts w:ascii="Arial" w:hAnsi="Arial" w:cs="Arial"/>
          <w:lang w:val="sr-Latn-ME"/>
        </w:rPr>
      </w:pPr>
      <w:r w:rsidRPr="00A23EE7">
        <w:rPr>
          <w:rFonts w:ascii="Arial" w:hAnsi="Arial" w:cs="Arial"/>
          <w:lang w:val="sr-Latn-ME"/>
        </w:rPr>
        <w:t xml:space="preserve"> </w:t>
      </w:r>
      <w:r w:rsidR="00A23EE7">
        <w:rPr>
          <w:rFonts w:ascii="Arial" w:hAnsi="Arial" w:cs="Arial"/>
          <w:lang w:val="sr-Latn-ME"/>
        </w:rPr>
        <w:t xml:space="preserve">        </w:t>
      </w:r>
      <w:r w:rsidRPr="00A23EE7">
        <w:rPr>
          <w:rFonts w:ascii="Arial" w:hAnsi="Arial" w:cs="Arial"/>
          <w:lang w:val="sr-Latn-ME"/>
        </w:rPr>
        <w:t xml:space="preserve"> Na osnovu člana 38 stav 1 tačka 2 Zakona o lokalnoj samoupravi </w:t>
      </w:r>
      <w:r w:rsidR="00AD6410">
        <w:rPr>
          <w:rFonts w:ascii="Arial" w:hAnsi="Arial" w:cs="Arial"/>
        </w:rPr>
        <w:t>(“</w:t>
      </w:r>
      <w:proofErr w:type="spellStart"/>
      <w:r w:rsidR="00AD6410">
        <w:rPr>
          <w:rFonts w:ascii="Arial" w:hAnsi="Arial" w:cs="Arial"/>
        </w:rPr>
        <w:t>Službeni</w:t>
      </w:r>
      <w:proofErr w:type="spellEnd"/>
      <w:r w:rsidR="00AD6410">
        <w:rPr>
          <w:rFonts w:ascii="Arial" w:hAnsi="Arial" w:cs="Arial"/>
        </w:rPr>
        <w:t xml:space="preserve"> list </w:t>
      </w:r>
      <w:proofErr w:type="spellStart"/>
      <w:r w:rsidR="00AD6410">
        <w:rPr>
          <w:rFonts w:ascii="Arial" w:hAnsi="Arial" w:cs="Arial"/>
        </w:rPr>
        <w:t>Crne</w:t>
      </w:r>
      <w:proofErr w:type="spellEnd"/>
      <w:r w:rsidR="00AD6410">
        <w:rPr>
          <w:rFonts w:ascii="Arial" w:hAnsi="Arial" w:cs="Arial"/>
        </w:rPr>
        <w:t xml:space="preserve"> Gore” br.</w:t>
      </w:r>
      <w:r w:rsidR="00A23EE7" w:rsidRPr="00A23EE7">
        <w:rPr>
          <w:rFonts w:ascii="Arial" w:hAnsi="Arial" w:cs="Arial"/>
        </w:rPr>
        <w:t xml:space="preserve"> 2/18, 034/19, 38/20, 50/22, 84/22)</w:t>
      </w:r>
      <w:r w:rsidR="00A23EE7">
        <w:rPr>
          <w:rFonts w:ascii="Arial" w:hAnsi="Arial" w:cs="Arial"/>
        </w:rPr>
        <w:t xml:space="preserve"> i</w:t>
      </w:r>
      <w:r w:rsidR="00A23EE7" w:rsidRPr="00A23EE7">
        <w:rPr>
          <w:rFonts w:ascii="Arial" w:hAnsi="Arial" w:cs="Arial"/>
        </w:rPr>
        <w:t xml:space="preserve"> </w:t>
      </w:r>
      <w:proofErr w:type="spellStart"/>
      <w:r w:rsidR="00A23EE7" w:rsidRPr="00A23EE7">
        <w:rPr>
          <w:rFonts w:ascii="Arial" w:hAnsi="Arial" w:cs="Arial"/>
        </w:rPr>
        <w:t>člana</w:t>
      </w:r>
      <w:proofErr w:type="spellEnd"/>
      <w:r w:rsidR="00A23EE7" w:rsidRPr="00A23EE7">
        <w:rPr>
          <w:rFonts w:ascii="Arial" w:hAnsi="Arial" w:cs="Arial"/>
        </w:rPr>
        <w:t xml:space="preserve"> 46 </w:t>
      </w:r>
      <w:proofErr w:type="spellStart"/>
      <w:r w:rsidR="00A23EE7" w:rsidRPr="00A23EE7">
        <w:rPr>
          <w:rFonts w:ascii="Arial" w:hAnsi="Arial" w:cs="Arial"/>
        </w:rPr>
        <w:t>stav</w:t>
      </w:r>
      <w:proofErr w:type="spellEnd"/>
      <w:r w:rsidR="00A23EE7" w:rsidRPr="00A23EE7">
        <w:rPr>
          <w:rFonts w:ascii="Arial" w:hAnsi="Arial" w:cs="Arial"/>
        </w:rPr>
        <w:t xml:space="preserve"> 1 </w:t>
      </w:r>
      <w:proofErr w:type="spellStart"/>
      <w:r w:rsidR="00A23EE7" w:rsidRPr="00A23EE7">
        <w:rPr>
          <w:rFonts w:ascii="Arial" w:hAnsi="Arial" w:cs="Arial"/>
        </w:rPr>
        <w:t>tačka</w:t>
      </w:r>
      <w:proofErr w:type="spellEnd"/>
      <w:r w:rsidR="00A23EE7" w:rsidRPr="00A23EE7">
        <w:rPr>
          <w:rFonts w:ascii="Arial" w:hAnsi="Arial" w:cs="Arial"/>
        </w:rPr>
        <w:t xml:space="preserve"> 2</w:t>
      </w:r>
      <w:r w:rsidR="00A23EE7" w:rsidRPr="00A23EE7">
        <w:rPr>
          <w:rFonts w:ascii="Arial" w:hAnsi="Arial" w:cs="Arial"/>
          <w:lang w:val="sr-Latn-CS"/>
        </w:rPr>
        <w:t xml:space="preserve"> Statuta Opštine Bijelo Polje </w:t>
      </w:r>
      <w:r w:rsidR="00A23EE7" w:rsidRPr="00A23EE7">
        <w:rPr>
          <w:rFonts w:ascii="Arial" w:hAnsi="Arial" w:cs="Arial"/>
          <w:bCs/>
          <w:lang w:val="sr-Latn-CS"/>
        </w:rPr>
        <w:t>("Službeni list Crne Gore - Opštinski propisi" br. 19/18</w:t>
      </w:r>
      <w:r w:rsidR="00A23EE7" w:rsidRPr="00A23EE7">
        <w:rPr>
          <w:rFonts w:ascii="Arial" w:hAnsi="Arial" w:cs="Arial"/>
        </w:rPr>
        <w:t>),</w:t>
      </w:r>
      <w:r w:rsidRPr="00A23EE7">
        <w:rPr>
          <w:rFonts w:ascii="Arial" w:hAnsi="Arial" w:cs="Arial"/>
          <w:lang w:val="sr-Latn-ME"/>
        </w:rPr>
        <w:t xml:space="preserve"> </w:t>
      </w:r>
      <w:r w:rsidR="00A23EE7">
        <w:rPr>
          <w:rFonts w:ascii="Arial" w:hAnsi="Arial" w:cs="Arial"/>
          <w:lang w:val="sr-Latn-ME"/>
        </w:rPr>
        <w:t xml:space="preserve">Skupština opštine Bijelo Polje </w:t>
      </w:r>
      <w:r w:rsidR="007E194D" w:rsidRPr="00A23EE7">
        <w:rPr>
          <w:rFonts w:ascii="Arial" w:hAnsi="Arial" w:cs="Arial"/>
          <w:lang w:val="sr-Latn-ME"/>
        </w:rPr>
        <w:t>na sjednici održanoj ______ 2024</w:t>
      </w:r>
      <w:r w:rsidR="00A23EE7">
        <w:rPr>
          <w:rFonts w:ascii="Arial" w:hAnsi="Arial" w:cs="Arial"/>
          <w:lang w:val="sr-Latn-ME"/>
        </w:rPr>
        <w:t>. godine</w:t>
      </w:r>
      <w:r w:rsidR="00AD6410">
        <w:rPr>
          <w:rFonts w:ascii="Arial" w:hAnsi="Arial" w:cs="Arial"/>
          <w:lang w:val="sr-Latn-ME"/>
        </w:rPr>
        <w:t>,</w:t>
      </w:r>
      <w:r w:rsidRPr="00A23EE7">
        <w:rPr>
          <w:rFonts w:ascii="Arial" w:hAnsi="Arial" w:cs="Arial"/>
          <w:lang w:val="sr-Latn-ME"/>
        </w:rPr>
        <w:t xml:space="preserve"> donijela  je</w:t>
      </w:r>
    </w:p>
    <w:p w14:paraId="2E16DD45" w14:textId="77777777" w:rsidR="001A0B03" w:rsidRPr="00A23EE7" w:rsidRDefault="001A0B03" w:rsidP="00290FDC">
      <w:pPr>
        <w:jc w:val="both"/>
        <w:rPr>
          <w:rFonts w:ascii="Arial" w:hAnsi="Arial" w:cs="Arial"/>
          <w:lang w:val="sr-Latn-ME"/>
        </w:rPr>
      </w:pPr>
    </w:p>
    <w:p w14:paraId="3E337B2E" w14:textId="77777777" w:rsidR="001A0B03" w:rsidRPr="00A23EE7" w:rsidRDefault="001A0B03">
      <w:pPr>
        <w:rPr>
          <w:rFonts w:ascii="Arial" w:hAnsi="Arial" w:cs="Arial"/>
          <w:lang w:val="sr-Latn-ME"/>
        </w:rPr>
      </w:pPr>
    </w:p>
    <w:p w14:paraId="580968C1" w14:textId="77777777" w:rsidR="00A23EE7" w:rsidRDefault="001A0B03" w:rsidP="00A23EE7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  <w:r w:rsidRPr="00A23EE7">
        <w:rPr>
          <w:rFonts w:ascii="Arial" w:hAnsi="Arial" w:cs="Arial"/>
          <w:b/>
          <w:lang w:val="sr-Latn-ME"/>
        </w:rPr>
        <w:t>O D L U K U</w:t>
      </w:r>
      <w:r w:rsidR="00A23EE7">
        <w:rPr>
          <w:rFonts w:ascii="Arial" w:hAnsi="Arial" w:cs="Arial"/>
          <w:b/>
          <w:lang w:val="sr-Latn-ME"/>
        </w:rPr>
        <w:t xml:space="preserve"> </w:t>
      </w:r>
    </w:p>
    <w:p w14:paraId="7C04942B" w14:textId="77777777" w:rsidR="001A0B03" w:rsidRPr="00A23EE7" w:rsidRDefault="001A0B03" w:rsidP="00A23EE7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  <w:r w:rsidRPr="00A23EE7">
        <w:rPr>
          <w:rFonts w:ascii="Arial" w:hAnsi="Arial" w:cs="Arial"/>
          <w:b/>
          <w:lang w:val="sr-Latn-ME"/>
        </w:rPr>
        <w:t xml:space="preserve">o davanju saglasnosti na </w:t>
      </w:r>
      <w:r w:rsidR="00E72AA1">
        <w:rPr>
          <w:rFonts w:ascii="Arial" w:hAnsi="Arial" w:cs="Arial"/>
          <w:b/>
          <w:lang w:val="sr-Latn-ME"/>
        </w:rPr>
        <w:t>Odluku o izmjenama</w:t>
      </w:r>
      <w:r w:rsidR="007E194D" w:rsidRPr="00A23EE7">
        <w:rPr>
          <w:rFonts w:ascii="Arial" w:hAnsi="Arial" w:cs="Arial"/>
          <w:b/>
          <w:lang w:val="sr-Latn-ME"/>
        </w:rPr>
        <w:t xml:space="preserve"> </w:t>
      </w:r>
      <w:r w:rsidR="00A052A4">
        <w:rPr>
          <w:rFonts w:ascii="Arial" w:hAnsi="Arial" w:cs="Arial"/>
          <w:b/>
          <w:lang w:val="sr-Latn-ME"/>
        </w:rPr>
        <w:t xml:space="preserve">i dopunama </w:t>
      </w:r>
      <w:r w:rsidRPr="00A23EE7">
        <w:rPr>
          <w:rFonts w:ascii="Arial" w:hAnsi="Arial" w:cs="Arial"/>
          <w:b/>
          <w:lang w:val="sr-Latn-ME"/>
        </w:rPr>
        <w:t>Statut</w:t>
      </w:r>
      <w:r w:rsidR="007E194D" w:rsidRPr="00A23EE7">
        <w:rPr>
          <w:rFonts w:ascii="Arial" w:hAnsi="Arial" w:cs="Arial"/>
          <w:b/>
          <w:lang w:val="sr-Latn-ME"/>
        </w:rPr>
        <w:t>a JU Muzej</w:t>
      </w:r>
      <w:r w:rsidRPr="00A23EE7">
        <w:rPr>
          <w:rFonts w:ascii="Arial" w:hAnsi="Arial" w:cs="Arial"/>
          <w:b/>
          <w:lang w:val="sr-Latn-ME"/>
        </w:rPr>
        <w:t xml:space="preserve"> Bijelo Polje</w:t>
      </w:r>
    </w:p>
    <w:p w14:paraId="56B53094" w14:textId="77777777" w:rsidR="00A23EE7" w:rsidRPr="00A23EE7" w:rsidRDefault="00A23EE7" w:rsidP="001A0B03">
      <w:pPr>
        <w:rPr>
          <w:rFonts w:ascii="Arial" w:hAnsi="Arial" w:cs="Arial"/>
          <w:b/>
          <w:lang w:val="sr-Latn-ME"/>
        </w:rPr>
      </w:pPr>
    </w:p>
    <w:p w14:paraId="00157A75" w14:textId="77777777" w:rsidR="001A0B03" w:rsidRPr="00A23EE7" w:rsidRDefault="001A0B03" w:rsidP="001A0B03">
      <w:pPr>
        <w:rPr>
          <w:rFonts w:ascii="Arial" w:hAnsi="Arial" w:cs="Arial"/>
          <w:b/>
          <w:lang w:val="sr-Latn-ME"/>
        </w:rPr>
      </w:pPr>
      <w:r w:rsidRPr="00A23EE7">
        <w:rPr>
          <w:rFonts w:ascii="Arial" w:hAnsi="Arial" w:cs="Arial"/>
          <w:b/>
          <w:lang w:val="sr-Latn-ME"/>
        </w:rPr>
        <w:t xml:space="preserve">                                                                  Član 1</w:t>
      </w:r>
    </w:p>
    <w:p w14:paraId="53078211" w14:textId="77777777" w:rsidR="00A23EE7" w:rsidRDefault="001A0B03" w:rsidP="007E194D">
      <w:pPr>
        <w:jc w:val="both"/>
        <w:rPr>
          <w:rFonts w:ascii="Arial" w:hAnsi="Arial" w:cs="Arial"/>
          <w:lang w:val="sr-Latn-ME"/>
        </w:rPr>
      </w:pPr>
      <w:r w:rsidRPr="00A23EE7">
        <w:rPr>
          <w:rFonts w:ascii="Arial" w:hAnsi="Arial" w:cs="Arial"/>
          <w:b/>
          <w:lang w:val="sr-Latn-ME"/>
        </w:rPr>
        <w:t xml:space="preserve">      </w:t>
      </w:r>
      <w:r w:rsidR="00A23EE7">
        <w:rPr>
          <w:rFonts w:ascii="Arial" w:hAnsi="Arial" w:cs="Arial"/>
          <w:b/>
          <w:lang w:val="sr-Latn-ME"/>
        </w:rPr>
        <w:t xml:space="preserve">     </w:t>
      </w:r>
      <w:r w:rsidRPr="00A23EE7">
        <w:rPr>
          <w:rFonts w:ascii="Arial" w:hAnsi="Arial" w:cs="Arial"/>
          <w:lang w:val="sr-Latn-ME"/>
        </w:rPr>
        <w:t xml:space="preserve">Daje se saglasnost na </w:t>
      </w:r>
      <w:r w:rsidR="00E72AA1">
        <w:rPr>
          <w:rFonts w:ascii="Arial" w:hAnsi="Arial" w:cs="Arial"/>
          <w:lang w:val="sr-Latn-ME"/>
        </w:rPr>
        <w:t>Odluku o izmjenama</w:t>
      </w:r>
      <w:r w:rsidR="00A052A4">
        <w:rPr>
          <w:rFonts w:ascii="Arial" w:hAnsi="Arial" w:cs="Arial"/>
          <w:lang w:val="sr-Latn-ME"/>
        </w:rPr>
        <w:t xml:space="preserve"> i dopunama</w:t>
      </w:r>
      <w:r w:rsidR="00E72AA1">
        <w:rPr>
          <w:rFonts w:ascii="Arial" w:hAnsi="Arial" w:cs="Arial"/>
          <w:lang w:val="sr-Latn-ME"/>
        </w:rPr>
        <w:t xml:space="preserve"> </w:t>
      </w:r>
      <w:r w:rsidRPr="00A23EE7">
        <w:rPr>
          <w:rFonts w:ascii="Arial" w:hAnsi="Arial" w:cs="Arial"/>
          <w:lang w:val="sr-Latn-ME"/>
        </w:rPr>
        <w:t>Statut</w:t>
      </w:r>
      <w:r w:rsidR="007E194D" w:rsidRPr="00A23EE7">
        <w:rPr>
          <w:rFonts w:ascii="Arial" w:hAnsi="Arial" w:cs="Arial"/>
          <w:lang w:val="sr-Latn-ME"/>
        </w:rPr>
        <w:t>a</w:t>
      </w:r>
      <w:r w:rsidR="00A23EE7">
        <w:rPr>
          <w:rFonts w:ascii="Arial" w:hAnsi="Arial" w:cs="Arial"/>
          <w:lang w:val="sr-Latn-ME"/>
        </w:rPr>
        <w:t xml:space="preserve"> Javne U</w:t>
      </w:r>
      <w:r w:rsidR="0043548A" w:rsidRPr="00A23EE7">
        <w:rPr>
          <w:rFonts w:ascii="Arial" w:hAnsi="Arial" w:cs="Arial"/>
          <w:lang w:val="sr-Latn-ME"/>
        </w:rPr>
        <w:t>stan</w:t>
      </w:r>
      <w:r w:rsidR="007E194D" w:rsidRPr="00A23EE7">
        <w:rPr>
          <w:rFonts w:ascii="Arial" w:hAnsi="Arial" w:cs="Arial"/>
          <w:lang w:val="sr-Latn-ME"/>
        </w:rPr>
        <w:t>ove Muzej</w:t>
      </w:r>
      <w:r w:rsidR="0043548A" w:rsidRPr="00A23EE7">
        <w:rPr>
          <w:rFonts w:ascii="Arial" w:hAnsi="Arial" w:cs="Arial"/>
          <w:lang w:val="sr-Latn-ME"/>
        </w:rPr>
        <w:t xml:space="preserve"> Bijelo Polje</w:t>
      </w:r>
      <w:r w:rsidR="00A23EE7" w:rsidRPr="00A23EE7">
        <w:rPr>
          <w:rFonts w:ascii="Arial" w:hAnsi="Arial" w:cs="Arial"/>
          <w:lang w:val="sr-Latn-ME"/>
        </w:rPr>
        <w:t xml:space="preserve"> </w:t>
      </w:r>
      <w:r w:rsidR="00A23EE7">
        <w:rPr>
          <w:rFonts w:ascii="Arial" w:hAnsi="Arial" w:cs="Arial"/>
          <w:lang w:val="sr-Latn-ME"/>
        </w:rPr>
        <w:t>broj 01-070/24-156 koju je Savjet U</w:t>
      </w:r>
      <w:r w:rsidR="007E194D" w:rsidRPr="00A23EE7">
        <w:rPr>
          <w:rFonts w:ascii="Arial" w:hAnsi="Arial" w:cs="Arial"/>
          <w:lang w:val="sr-Latn-ME"/>
        </w:rPr>
        <w:t>stan</w:t>
      </w:r>
      <w:r w:rsidR="00A23EE7">
        <w:rPr>
          <w:rFonts w:ascii="Arial" w:hAnsi="Arial" w:cs="Arial"/>
          <w:lang w:val="sr-Latn-ME"/>
        </w:rPr>
        <w:t>ove donio na sjednici održanoj 07.08.2024.</w:t>
      </w:r>
      <w:r w:rsidR="007E194D" w:rsidRPr="00A23EE7">
        <w:rPr>
          <w:rFonts w:ascii="Arial" w:hAnsi="Arial" w:cs="Arial"/>
          <w:lang w:val="sr-Latn-ME"/>
        </w:rPr>
        <w:t>godine</w:t>
      </w:r>
      <w:r w:rsidR="00FE000D">
        <w:rPr>
          <w:rFonts w:ascii="Arial" w:hAnsi="Arial" w:cs="Arial"/>
          <w:lang w:val="sr-Latn-ME"/>
        </w:rPr>
        <w:t>.</w:t>
      </w:r>
      <w:r w:rsidR="0043548A" w:rsidRPr="00A23EE7">
        <w:rPr>
          <w:rFonts w:ascii="Arial" w:hAnsi="Arial" w:cs="Arial"/>
          <w:lang w:val="sr-Latn-ME"/>
        </w:rPr>
        <w:t xml:space="preserve">                                                                  </w:t>
      </w:r>
    </w:p>
    <w:p w14:paraId="62159C6B" w14:textId="77777777" w:rsidR="0043548A" w:rsidRPr="00A23EE7" w:rsidRDefault="00FE000D" w:rsidP="00FE000D">
      <w:pPr>
        <w:rPr>
          <w:rFonts w:ascii="Arial" w:hAnsi="Arial" w:cs="Arial"/>
          <w:lang w:val="sr-Latn-ME"/>
        </w:rPr>
      </w:pPr>
      <w:r>
        <w:rPr>
          <w:rFonts w:ascii="Arial" w:hAnsi="Arial" w:cs="Arial"/>
          <w:b/>
          <w:lang w:val="sr-Latn-ME"/>
        </w:rPr>
        <w:t xml:space="preserve">                                                                 </w:t>
      </w:r>
      <w:r w:rsidR="0043548A" w:rsidRPr="00A23EE7">
        <w:rPr>
          <w:rFonts w:ascii="Arial" w:hAnsi="Arial" w:cs="Arial"/>
          <w:b/>
          <w:lang w:val="sr-Latn-ME"/>
        </w:rPr>
        <w:t>Član 2</w:t>
      </w:r>
    </w:p>
    <w:p w14:paraId="721E9EF8" w14:textId="77777777" w:rsidR="00AD6410" w:rsidRDefault="00AD6410" w:rsidP="00AD6410">
      <w:pPr>
        <w:widowControl w:val="0"/>
        <w:autoSpaceDE w:val="0"/>
        <w:autoSpaceDN w:val="0"/>
        <w:adjustRightInd w:val="0"/>
        <w:spacing w:before="40"/>
        <w:jc w:val="both"/>
        <w:rPr>
          <w:rFonts w:ascii="Arial" w:hAnsi="Arial" w:cs="Arial"/>
          <w:color w:val="000000"/>
          <w:lang w:val="sr-Latn-RS"/>
        </w:rPr>
      </w:pPr>
      <w:r>
        <w:rPr>
          <w:rFonts w:ascii="Arial" w:hAnsi="Arial" w:cs="Arial"/>
          <w:lang w:val="sr-Latn-ME"/>
        </w:rPr>
        <w:t xml:space="preserve">         </w:t>
      </w:r>
      <w:r w:rsidRPr="004675C0">
        <w:rPr>
          <w:rFonts w:ascii="Arial" w:hAnsi="Arial" w:cs="Arial"/>
          <w:color w:val="000000"/>
          <w:lang w:val="sr-Latn-RS"/>
        </w:rPr>
        <w:t>Ova Odluka stupa na snagu osmog dana od dana objavljivanja u “Sl. Listu Crne Gore – Opštinski propisi”.</w:t>
      </w:r>
    </w:p>
    <w:p w14:paraId="1BC571BA" w14:textId="77777777" w:rsidR="00FE000D" w:rsidRDefault="00FE000D" w:rsidP="00AD6410">
      <w:pPr>
        <w:jc w:val="both"/>
        <w:rPr>
          <w:rFonts w:ascii="Arial" w:hAnsi="Arial" w:cs="Arial"/>
        </w:rPr>
      </w:pPr>
    </w:p>
    <w:p w14:paraId="00A8BA20" w14:textId="77777777" w:rsidR="000646CD" w:rsidRDefault="000646CD" w:rsidP="00FE00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3F91106" w14:textId="77777777" w:rsidR="000646CD" w:rsidRDefault="000646CD" w:rsidP="00FE00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50F043F" w14:textId="77777777" w:rsidR="00FE000D" w:rsidRDefault="00FE000D" w:rsidP="00FE00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Broj</w:t>
      </w:r>
      <w:proofErr w:type="spellEnd"/>
      <w:r>
        <w:rPr>
          <w:rFonts w:ascii="Arial" w:hAnsi="Arial" w:cs="Arial"/>
        </w:rPr>
        <w:t xml:space="preserve"> 02-016/24-</w:t>
      </w:r>
    </w:p>
    <w:p w14:paraId="0C22CDDD" w14:textId="77777777" w:rsidR="00FE000D" w:rsidRDefault="00FE000D" w:rsidP="00FE00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Bijelo Polje, ___.2024. </w:t>
      </w:r>
      <w:proofErr w:type="spellStart"/>
      <w:r>
        <w:rPr>
          <w:rFonts w:ascii="Arial" w:hAnsi="Arial" w:cs="Arial"/>
        </w:rPr>
        <w:t>godine</w:t>
      </w:r>
      <w:proofErr w:type="spellEnd"/>
    </w:p>
    <w:p w14:paraId="2E405D1F" w14:textId="77777777" w:rsidR="00FE000D" w:rsidRDefault="00FE000D" w:rsidP="00FE00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6412CD3" w14:textId="77777777" w:rsidR="00FE000D" w:rsidRDefault="00FE000D" w:rsidP="00FE00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D618E31" w14:textId="77777777" w:rsidR="00FE000D" w:rsidRDefault="00FE000D" w:rsidP="00FE00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298CB3C" w14:textId="77777777" w:rsidR="00FE000D" w:rsidRDefault="00FE000D" w:rsidP="00FE00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Skupština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opštine</w:t>
      </w:r>
      <w:proofErr w:type="spellEnd"/>
      <w:r>
        <w:rPr>
          <w:rFonts w:ascii="Arial" w:hAnsi="Arial" w:cs="Arial"/>
          <w:b/>
          <w:bCs/>
        </w:rPr>
        <w:t xml:space="preserve"> Bijelo Polje</w:t>
      </w:r>
    </w:p>
    <w:p w14:paraId="1AB9AA0C" w14:textId="77777777" w:rsidR="00FE000D" w:rsidRDefault="00FE000D" w:rsidP="00FE00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5FBD3B64" w14:textId="77777777" w:rsidR="000646CD" w:rsidRDefault="000646CD" w:rsidP="00FE00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799C4B88" w14:textId="77777777" w:rsidR="000646CD" w:rsidRDefault="000646CD" w:rsidP="00FE00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7C0AA94C" w14:textId="77777777" w:rsidR="00FE000D" w:rsidRDefault="00FE000D" w:rsidP="00FE00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00DC36B" w14:textId="77777777" w:rsidR="00FE000D" w:rsidRDefault="00FE000D" w:rsidP="00FE000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Predsjednica</w:t>
      </w:r>
      <w:proofErr w:type="spellEnd"/>
      <w:r>
        <w:rPr>
          <w:rFonts w:ascii="Arial" w:hAnsi="Arial" w:cs="Arial"/>
          <w:b/>
          <w:bCs/>
        </w:rPr>
        <w:t>,</w:t>
      </w:r>
    </w:p>
    <w:p w14:paraId="6B0EAE9E" w14:textId="77777777" w:rsidR="00FE000D" w:rsidRDefault="00FE000D" w:rsidP="00FE00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Selma Omerović</w:t>
      </w:r>
    </w:p>
    <w:p w14:paraId="2D4DDFEE" w14:textId="77777777" w:rsidR="00FE000D" w:rsidRDefault="00FE000D" w:rsidP="00FE000D">
      <w:pPr>
        <w:autoSpaceDE w:val="0"/>
        <w:autoSpaceDN w:val="0"/>
        <w:adjustRightInd w:val="0"/>
        <w:spacing w:after="0" w:line="240" w:lineRule="auto"/>
      </w:pPr>
    </w:p>
    <w:p w14:paraId="1F94831B" w14:textId="77777777" w:rsidR="00FE000D" w:rsidRDefault="00FE000D" w:rsidP="00FE000D"/>
    <w:p w14:paraId="1F766DE4" w14:textId="77777777" w:rsidR="001A0B03" w:rsidRPr="00A23EE7" w:rsidRDefault="001A0B03">
      <w:pPr>
        <w:rPr>
          <w:rFonts w:ascii="Arial" w:hAnsi="Arial" w:cs="Arial"/>
          <w:lang w:val="sr-Latn-ME"/>
        </w:rPr>
      </w:pPr>
    </w:p>
    <w:p w14:paraId="1D627775" w14:textId="77777777" w:rsidR="001A0B03" w:rsidRPr="00A23EE7" w:rsidRDefault="001A0B03">
      <w:pPr>
        <w:rPr>
          <w:rFonts w:ascii="Arial" w:hAnsi="Arial" w:cs="Arial"/>
          <w:lang w:val="sr-Latn-ME"/>
        </w:rPr>
      </w:pPr>
    </w:p>
    <w:p w14:paraId="658D7CBF" w14:textId="77777777" w:rsidR="001A0B03" w:rsidRPr="00A23EE7" w:rsidRDefault="001A0B03">
      <w:pPr>
        <w:rPr>
          <w:rFonts w:ascii="Arial" w:hAnsi="Arial" w:cs="Arial"/>
          <w:lang w:val="sr-Latn-ME"/>
        </w:rPr>
      </w:pPr>
    </w:p>
    <w:p w14:paraId="7FF7A2E5" w14:textId="77777777" w:rsidR="00376983" w:rsidRPr="00A23EE7" w:rsidRDefault="00376983">
      <w:pPr>
        <w:rPr>
          <w:rFonts w:ascii="Arial" w:hAnsi="Arial" w:cs="Arial"/>
          <w:lang w:val="sr-Latn-ME"/>
        </w:rPr>
      </w:pPr>
    </w:p>
    <w:p w14:paraId="5A312087" w14:textId="77777777" w:rsidR="00A23EE7" w:rsidRDefault="00A23EE7" w:rsidP="00376983">
      <w:pPr>
        <w:jc w:val="center"/>
        <w:rPr>
          <w:rFonts w:ascii="Arial" w:hAnsi="Arial" w:cs="Arial"/>
          <w:b/>
          <w:lang w:val="sr-Latn-ME"/>
        </w:rPr>
      </w:pPr>
    </w:p>
    <w:p w14:paraId="29B9C644" w14:textId="77777777" w:rsidR="00A23EE7" w:rsidRDefault="00A23EE7" w:rsidP="00376983">
      <w:pPr>
        <w:jc w:val="center"/>
        <w:rPr>
          <w:rFonts w:ascii="Arial" w:hAnsi="Arial" w:cs="Arial"/>
          <w:b/>
          <w:lang w:val="sr-Latn-ME"/>
        </w:rPr>
      </w:pPr>
    </w:p>
    <w:p w14:paraId="56F7F5C5" w14:textId="77777777" w:rsidR="00A23EE7" w:rsidRDefault="00A23EE7" w:rsidP="00376983">
      <w:pPr>
        <w:jc w:val="center"/>
        <w:rPr>
          <w:rFonts w:ascii="Arial" w:hAnsi="Arial" w:cs="Arial"/>
          <w:b/>
          <w:lang w:val="sr-Latn-ME"/>
        </w:rPr>
      </w:pPr>
    </w:p>
    <w:p w14:paraId="019C62F5" w14:textId="77777777" w:rsidR="00A23EE7" w:rsidRDefault="00A23EE7" w:rsidP="00376983">
      <w:pPr>
        <w:jc w:val="center"/>
        <w:rPr>
          <w:rFonts w:ascii="Arial" w:hAnsi="Arial" w:cs="Arial"/>
          <w:b/>
          <w:lang w:val="sr-Latn-ME"/>
        </w:rPr>
      </w:pPr>
    </w:p>
    <w:p w14:paraId="678D030E" w14:textId="77777777" w:rsidR="00A23EE7" w:rsidRDefault="00A23EE7" w:rsidP="002F5393">
      <w:pPr>
        <w:rPr>
          <w:rFonts w:ascii="Arial" w:hAnsi="Arial" w:cs="Arial"/>
          <w:b/>
          <w:lang w:val="sr-Latn-ME"/>
        </w:rPr>
      </w:pPr>
    </w:p>
    <w:p w14:paraId="27BB16D1" w14:textId="77777777" w:rsidR="000646CD" w:rsidRDefault="000646CD" w:rsidP="00376983">
      <w:pPr>
        <w:jc w:val="center"/>
        <w:rPr>
          <w:rFonts w:ascii="Arial" w:hAnsi="Arial" w:cs="Arial"/>
          <w:b/>
          <w:lang w:val="sr-Latn-ME"/>
        </w:rPr>
      </w:pPr>
    </w:p>
    <w:p w14:paraId="4F670FFD" w14:textId="77777777" w:rsidR="00376983" w:rsidRPr="00A23EE7" w:rsidRDefault="00376983" w:rsidP="00376983">
      <w:pPr>
        <w:jc w:val="center"/>
        <w:rPr>
          <w:rFonts w:ascii="Arial" w:hAnsi="Arial" w:cs="Arial"/>
          <w:b/>
          <w:lang w:val="sr-Latn-ME"/>
        </w:rPr>
      </w:pPr>
      <w:r w:rsidRPr="00A23EE7">
        <w:rPr>
          <w:rFonts w:ascii="Arial" w:hAnsi="Arial" w:cs="Arial"/>
          <w:b/>
          <w:lang w:val="sr-Latn-ME"/>
        </w:rPr>
        <w:t>Obrazloženje</w:t>
      </w:r>
    </w:p>
    <w:p w14:paraId="3FDD425D" w14:textId="77777777" w:rsidR="00ED7CA7" w:rsidRPr="00A23EE7" w:rsidRDefault="00ED7CA7" w:rsidP="00ED7CA7">
      <w:pPr>
        <w:rPr>
          <w:rFonts w:ascii="Arial" w:hAnsi="Arial" w:cs="Arial"/>
          <w:b/>
          <w:lang w:val="sr-Latn-ME"/>
        </w:rPr>
      </w:pPr>
    </w:p>
    <w:p w14:paraId="2647C161" w14:textId="77777777" w:rsidR="00ED7CA7" w:rsidRPr="00A23EE7" w:rsidRDefault="00ED7CA7" w:rsidP="00ED7CA7">
      <w:pPr>
        <w:jc w:val="both"/>
        <w:rPr>
          <w:rFonts w:ascii="Arial" w:hAnsi="Arial" w:cs="Arial"/>
          <w:lang w:val="sr-Latn-ME"/>
        </w:rPr>
      </w:pPr>
      <w:r w:rsidRPr="00A23EE7">
        <w:rPr>
          <w:rFonts w:ascii="Arial" w:hAnsi="Arial" w:cs="Arial"/>
          <w:lang w:val="sr-Latn-ME"/>
        </w:rPr>
        <w:t xml:space="preserve">        </w:t>
      </w:r>
      <w:r w:rsidR="002F5393">
        <w:rPr>
          <w:rFonts w:ascii="Arial" w:hAnsi="Arial" w:cs="Arial"/>
          <w:lang w:val="sr-Latn-ME"/>
        </w:rPr>
        <w:t xml:space="preserve"> </w:t>
      </w:r>
      <w:r w:rsidRPr="00A23EE7">
        <w:rPr>
          <w:rFonts w:ascii="Arial" w:hAnsi="Arial" w:cs="Arial"/>
          <w:lang w:val="sr-Latn-ME"/>
        </w:rPr>
        <w:t>Pravni osnov za donošenje ove Odluke sadržan je u članu 38 Zakona o lokalnoj samoupravi i članu 46 stav 1 tačka 2 Statuta Opštine Bijelo Polje koji</w:t>
      </w:r>
      <w:r w:rsidR="00A23EE7">
        <w:rPr>
          <w:rFonts w:ascii="Arial" w:hAnsi="Arial" w:cs="Arial"/>
          <w:lang w:val="sr-Latn-ME"/>
        </w:rPr>
        <w:t>m je propisano</w:t>
      </w:r>
      <w:r w:rsidRPr="00A23EE7">
        <w:rPr>
          <w:rFonts w:ascii="Arial" w:hAnsi="Arial" w:cs="Arial"/>
          <w:lang w:val="sr-Latn-ME"/>
        </w:rPr>
        <w:t xml:space="preserve"> da Skupština opštine donosi propise i druge opšte akte.</w:t>
      </w:r>
    </w:p>
    <w:p w14:paraId="29D266AE" w14:textId="48A8953A" w:rsidR="00ED7CA7" w:rsidRPr="00A23EE7" w:rsidRDefault="00CE4AC8" w:rsidP="00ED7CA7">
      <w:pPr>
        <w:jc w:val="both"/>
        <w:rPr>
          <w:rFonts w:ascii="Arial" w:hAnsi="Arial" w:cs="Arial"/>
          <w:lang w:val="sr-Latn-ME"/>
        </w:rPr>
      </w:pPr>
      <w:r w:rsidRPr="00A23EE7">
        <w:rPr>
          <w:rFonts w:ascii="Arial" w:hAnsi="Arial" w:cs="Arial"/>
          <w:lang w:val="sr-Latn-ME"/>
        </w:rPr>
        <w:t xml:space="preserve">      </w:t>
      </w:r>
      <w:r w:rsidR="002F5393">
        <w:rPr>
          <w:rFonts w:ascii="Arial" w:hAnsi="Arial" w:cs="Arial"/>
          <w:lang w:val="sr-Latn-ME"/>
        </w:rPr>
        <w:t xml:space="preserve"> </w:t>
      </w:r>
      <w:r w:rsidR="00C6632C">
        <w:rPr>
          <w:rFonts w:ascii="Arial" w:hAnsi="Arial" w:cs="Arial"/>
          <w:lang w:val="sr-Latn-ME"/>
        </w:rPr>
        <w:t xml:space="preserve"> </w:t>
      </w:r>
      <w:r w:rsidR="00ED7CA7" w:rsidRPr="00A23EE7">
        <w:rPr>
          <w:rFonts w:ascii="Arial" w:hAnsi="Arial" w:cs="Arial"/>
          <w:lang w:val="sr-Latn-ME"/>
        </w:rPr>
        <w:t xml:space="preserve"> </w:t>
      </w:r>
      <w:r w:rsidR="00A23EE7">
        <w:rPr>
          <w:rFonts w:ascii="Arial" w:hAnsi="Arial" w:cs="Arial"/>
          <w:lang w:val="sr-Latn-ME"/>
        </w:rPr>
        <w:t>Razlog</w:t>
      </w:r>
      <w:r w:rsidR="00ED7CA7" w:rsidRPr="00A23EE7">
        <w:rPr>
          <w:rFonts w:ascii="Arial" w:hAnsi="Arial" w:cs="Arial"/>
          <w:lang w:val="sr-Latn-ME"/>
        </w:rPr>
        <w:t xml:space="preserve"> za donošenje ove Odluke</w:t>
      </w:r>
      <w:r w:rsidR="00A23EE7">
        <w:rPr>
          <w:rFonts w:ascii="Arial" w:hAnsi="Arial" w:cs="Arial"/>
          <w:lang w:val="sr-Latn-ME"/>
        </w:rPr>
        <w:t xml:space="preserve"> je </w:t>
      </w:r>
      <w:r w:rsidRPr="00A23EE7">
        <w:rPr>
          <w:rFonts w:ascii="Arial" w:hAnsi="Arial" w:cs="Arial"/>
          <w:lang w:val="sr-Latn-ME"/>
        </w:rPr>
        <w:t>usaglašavanje S</w:t>
      </w:r>
      <w:r w:rsidR="00C61D8B" w:rsidRPr="00A23EE7">
        <w:rPr>
          <w:rFonts w:ascii="Arial" w:hAnsi="Arial" w:cs="Arial"/>
          <w:lang w:val="sr-Latn-ME"/>
        </w:rPr>
        <w:t>tatuta JU Muzej Bijelo Polje sa</w:t>
      </w:r>
      <w:r w:rsidRPr="00A23EE7">
        <w:rPr>
          <w:rFonts w:ascii="Arial" w:hAnsi="Arial" w:cs="Arial"/>
          <w:lang w:val="sr-Latn-ME"/>
        </w:rPr>
        <w:t xml:space="preserve"> </w:t>
      </w:r>
      <w:r w:rsidR="00A23EE7">
        <w:rPr>
          <w:rFonts w:ascii="Arial" w:hAnsi="Arial" w:cs="Arial"/>
          <w:lang w:val="sr-Latn-ME"/>
        </w:rPr>
        <w:t>Zakonom o kulturi</w:t>
      </w:r>
      <w:r w:rsidR="00AD6410">
        <w:rPr>
          <w:rFonts w:ascii="Arial" w:hAnsi="Arial" w:cs="Arial"/>
          <w:lang w:val="sr-Latn-ME"/>
        </w:rPr>
        <w:t>, Zakonom o muzejskoj djelatnosti</w:t>
      </w:r>
      <w:r w:rsidR="00A41E91">
        <w:rPr>
          <w:rFonts w:ascii="Arial" w:hAnsi="Arial" w:cs="Arial"/>
          <w:lang w:val="sr-Latn-ME"/>
        </w:rPr>
        <w:t>, Zakonom o kancelarijskom i arhivskom poslovanju, Uredbom o kancelarijskom poslovanju organa državne uprave i Uputstvom o načinu vršenja  kancelarijskog poslovanja.</w:t>
      </w:r>
    </w:p>
    <w:p w14:paraId="07B9DCC8" w14:textId="77777777" w:rsidR="00CE4AC8" w:rsidRPr="00A23EE7" w:rsidRDefault="00CE4AC8" w:rsidP="00ED7CA7">
      <w:pPr>
        <w:jc w:val="both"/>
        <w:rPr>
          <w:rFonts w:ascii="Arial" w:hAnsi="Arial" w:cs="Arial"/>
          <w:lang w:val="sr-Latn-ME"/>
        </w:rPr>
      </w:pPr>
      <w:r w:rsidRPr="00A23EE7">
        <w:rPr>
          <w:rFonts w:ascii="Arial" w:hAnsi="Arial" w:cs="Arial"/>
          <w:lang w:val="sr-Latn-ME"/>
        </w:rPr>
        <w:t xml:space="preserve">       </w:t>
      </w:r>
      <w:r w:rsidR="002F5393">
        <w:rPr>
          <w:rFonts w:ascii="Arial" w:hAnsi="Arial" w:cs="Arial"/>
          <w:lang w:val="sr-Latn-ME"/>
        </w:rPr>
        <w:t xml:space="preserve"> </w:t>
      </w:r>
      <w:r w:rsidR="00C61D8B" w:rsidRPr="00A23EE7">
        <w:rPr>
          <w:rFonts w:ascii="Arial" w:hAnsi="Arial" w:cs="Arial"/>
          <w:lang w:val="sr-Latn-ME"/>
        </w:rPr>
        <w:t>Savjet JU Muzej Bijelo Polje</w:t>
      </w:r>
      <w:r w:rsidRPr="00A23EE7">
        <w:rPr>
          <w:rFonts w:ascii="Arial" w:hAnsi="Arial" w:cs="Arial"/>
          <w:lang w:val="sr-Latn-ME"/>
        </w:rPr>
        <w:t xml:space="preserve">, na sjednici održanoj </w:t>
      </w:r>
      <w:r w:rsidR="00A23EE7">
        <w:rPr>
          <w:rFonts w:ascii="Arial" w:hAnsi="Arial" w:cs="Arial"/>
          <w:lang w:val="sr-Latn-ME"/>
        </w:rPr>
        <w:t>07.08.</w:t>
      </w:r>
      <w:r w:rsidR="00C61D8B" w:rsidRPr="00A23EE7">
        <w:rPr>
          <w:rFonts w:ascii="Arial" w:hAnsi="Arial" w:cs="Arial"/>
          <w:lang w:val="sr-Latn-ME"/>
        </w:rPr>
        <w:t>2024.</w:t>
      </w:r>
      <w:r w:rsidR="00A23EE7">
        <w:rPr>
          <w:rFonts w:ascii="Arial" w:hAnsi="Arial" w:cs="Arial"/>
          <w:lang w:val="sr-Latn-ME"/>
        </w:rPr>
        <w:t>godine</w:t>
      </w:r>
      <w:r w:rsidRPr="00A23EE7">
        <w:rPr>
          <w:rFonts w:ascii="Arial" w:hAnsi="Arial" w:cs="Arial"/>
          <w:lang w:val="sr-Latn-ME"/>
        </w:rPr>
        <w:t xml:space="preserve">  </w:t>
      </w:r>
      <w:r w:rsidR="00A23EE7">
        <w:rPr>
          <w:rFonts w:ascii="Arial" w:hAnsi="Arial" w:cs="Arial"/>
          <w:lang w:val="sr-Latn-ME"/>
        </w:rPr>
        <w:t xml:space="preserve">razmotrio </w:t>
      </w:r>
      <w:r w:rsidRPr="00A23EE7">
        <w:rPr>
          <w:rFonts w:ascii="Arial" w:hAnsi="Arial" w:cs="Arial"/>
          <w:lang w:val="sr-Latn-ME"/>
        </w:rPr>
        <w:t>je predl</w:t>
      </w:r>
      <w:r w:rsidR="002F5393">
        <w:rPr>
          <w:rFonts w:ascii="Arial" w:hAnsi="Arial" w:cs="Arial"/>
          <w:lang w:val="sr-Latn-ME"/>
        </w:rPr>
        <w:t xml:space="preserve"> </w:t>
      </w:r>
      <w:r w:rsidRPr="00A23EE7">
        <w:rPr>
          <w:rFonts w:ascii="Arial" w:hAnsi="Arial" w:cs="Arial"/>
          <w:lang w:val="sr-Latn-ME"/>
        </w:rPr>
        <w:t xml:space="preserve">og </w:t>
      </w:r>
      <w:r w:rsidR="0075756E" w:rsidRPr="00A23EE7">
        <w:rPr>
          <w:rFonts w:ascii="Arial" w:hAnsi="Arial" w:cs="Arial"/>
          <w:lang w:val="sr-Latn-ME"/>
        </w:rPr>
        <w:t>izmjena</w:t>
      </w:r>
      <w:r w:rsidR="00A052A4">
        <w:rPr>
          <w:rFonts w:ascii="Arial" w:hAnsi="Arial" w:cs="Arial"/>
          <w:lang w:val="sr-Latn-ME"/>
        </w:rPr>
        <w:t xml:space="preserve"> i dopuna</w:t>
      </w:r>
      <w:r w:rsidR="0075756E" w:rsidRPr="00A23EE7">
        <w:rPr>
          <w:rFonts w:ascii="Arial" w:hAnsi="Arial" w:cs="Arial"/>
          <w:lang w:val="sr-Latn-ME"/>
        </w:rPr>
        <w:t xml:space="preserve"> Statuta i donio Odluku</w:t>
      </w:r>
      <w:r w:rsidRPr="00A23EE7">
        <w:rPr>
          <w:rFonts w:ascii="Arial" w:hAnsi="Arial" w:cs="Arial"/>
          <w:lang w:val="sr-Latn-ME"/>
        </w:rPr>
        <w:t xml:space="preserve">  kojom se usvaja</w:t>
      </w:r>
      <w:r w:rsidR="00A052A4">
        <w:rPr>
          <w:rFonts w:ascii="Arial" w:hAnsi="Arial" w:cs="Arial"/>
          <w:lang w:val="sr-Latn-ME"/>
        </w:rPr>
        <w:t xml:space="preserve"> predložena</w:t>
      </w:r>
      <w:r w:rsidRPr="00A23EE7">
        <w:rPr>
          <w:rFonts w:ascii="Arial" w:hAnsi="Arial" w:cs="Arial"/>
          <w:lang w:val="sr-Latn-ME"/>
        </w:rPr>
        <w:t xml:space="preserve"> </w:t>
      </w:r>
      <w:r w:rsidR="0075756E" w:rsidRPr="00A23EE7">
        <w:rPr>
          <w:rFonts w:ascii="Arial" w:hAnsi="Arial" w:cs="Arial"/>
          <w:lang w:val="sr-Latn-ME"/>
        </w:rPr>
        <w:t>izmjena</w:t>
      </w:r>
      <w:r w:rsidR="00A052A4">
        <w:rPr>
          <w:rFonts w:ascii="Arial" w:hAnsi="Arial" w:cs="Arial"/>
          <w:lang w:val="sr-Latn-ME"/>
        </w:rPr>
        <w:t>.</w:t>
      </w:r>
    </w:p>
    <w:p w14:paraId="0057A7A5" w14:textId="77777777" w:rsidR="00ED7CA7" w:rsidRPr="00A23EE7" w:rsidRDefault="00CE4AC8" w:rsidP="00ED7CA7">
      <w:pPr>
        <w:jc w:val="both"/>
        <w:rPr>
          <w:rFonts w:ascii="Arial" w:hAnsi="Arial" w:cs="Arial"/>
          <w:lang w:val="sr-Latn-ME"/>
        </w:rPr>
      </w:pPr>
      <w:r w:rsidRPr="00A23EE7">
        <w:rPr>
          <w:rFonts w:ascii="Arial" w:hAnsi="Arial" w:cs="Arial"/>
          <w:lang w:val="sr-Latn-ME"/>
        </w:rPr>
        <w:t xml:space="preserve">      </w:t>
      </w:r>
      <w:r w:rsidR="00ED7CA7" w:rsidRPr="00A23EE7">
        <w:rPr>
          <w:rFonts w:ascii="Arial" w:hAnsi="Arial" w:cs="Arial"/>
          <w:lang w:val="sr-Latn-ME"/>
        </w:rPr>
        <w:t xml:space="preserve"> </w:t>
      </w:r>
      <w:r w:rsidR="002F5393">
        <w:rPr>
          <w:rFonts w:ascii="Arial" w:hAnsi="Arial" w:cs="Arial"/>
          <w:lang w:val="sr-Latn-ME"/>
        </w:rPr>
        <w:t xml:space="preserve"> </w:t>
      </w:r>
      <w:r w:rsidR="00ED7CA7" w:rsidRPr="00A23EE7">
        <w:rPr>
          <w:rFonts w:ascii="Arial" w:hAnsi="Arial" w:cs="Arial"/>
          <w:lang w:val="sr-Latn-ME"/>
        </w:rPr>
        <w:t xml:space="preserve"> Kako je propisano da saglasnost na statut javnih ustanova daje osnivač, predlažemo da Skupština opštine usvoji ovu Odluku.</w:t>
      </w:r>
    </w:p>
    <w:p w14:paraId="3DC72741" w14:textId="77777777" w:rsidR="00CE4AC8" w:rsidRPr="00A23EE7" w:rsidRDefault="00CE4AC8" w:rsidP="00ED7CA7">
      <w:pPr>
        <w:jc w:val="both"/>
        <w:rPr>
          <w:rFonts w:ascii="Arial" w:hAnsi="Arial" w:cs="Arial"/>
          <w:lang w:val="sr-Latn-ME"/>
        </w:rPr>
      </w:pPr>
    </w:p>
    <w:p w14:paraId="1C39B8F1" w14:textId="77777777" w:rsidR="00CE4AC8" w:rsidRPr="00CE4AC8" w:rsidRDefault="00CE4AC8" w:rsidP="00ED7CA7">
      <w:pPr>
        <w:jc w:val="both"/>
        <w:rPr>
          <w:b/>
          <w:sz w:val="28"/>
          <w:szCs w:val="28"/>
          <w:lang w:val="sr-Latn-ME"/>
        </w:rPr>
      </w:pPr>
      <w:r w:rsidRPr="00A23EE7">
        <w:rPr>
          <w:rFonts w:ascii="Arial" w:hAnsi="Arial" w:cs="Arial"/>
          <w:lang w:val="sr-Latn-ME"/>
        </w:rPr>
        <w:t xml:space="preserve">                                        </w:t>
      </w:r>
      <w:r w:rsidRPr="00A23EE7">
        <w:rPr>
          <w:rFonts w:ascii="Arial" w:hAnsi="Arial" w:cs="Arial"/>
          <w:b/>
          <w:lang w:val="sr-Latn-ME"/>
        </w:rPr>
        <w:t>Sekretarijat za lokalnu samoupravu</w:t>
      </w:r>
    </w:p>
    <w:sectPr w:rsidR="00CE4AC8" w:rsidRPr="00CE4A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41D"/>
    <w:rsid w:val="000646CD"/>
    <w:rsid w:val="00120764"/>
    <w:rsid w:val="001A0B03"/>
    <w:rsid w:val="00290FDC"/>
    <w:rsid w:val="002F5393"/>
    <w:rsid w:val="00376983"/>
    <w:rsid w:val="0043548A"/>
    <w:rsid w:val="0075756E"/>
    <w:rsid w:val="007E194D"/>
    <w:rsid w:val="008B50C7"/>
    <w:rsid w:val="00A052A4"/>
    <w:rsid w:val="00A23EE7"/>
    <w:rsid w:val="00A41E91"/>
    <w:rsid w:val="00A82FED"/>
    <w:rsid w:val="00AD6410"/>
    <w:rsid w:val="00B7741D"/>
    <w:rsid w:val="00C61D8B"/>
    <w:rsid w:val="00C6632C"/>
    <w:rsid w:val="00CE4AC8"/>
    <w:rsid w:val="00D5297F"/>
    <w:rsid w:val="00E72AA1"/>
    <w:rsid w:val="00ED7CA7"/>
    <w:rsid w:val="00FE0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33D02"/>
  <w15:chartTrackingRefBased/>
  <w15:docId w15:val="{448CAA0B-13A3-4C83-89F8-12BC84835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23EE7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Lenovo7</dc:creator>
  <cp:keywords/>
  <dc:description/>
  <cp:lastModifiedBy>USER</cp:lastModifiedBy>
  <cp:revision>27</cp:revision>
  <dcterms:created xsi:type="dcterms:W3CDTF">2024-12-13T10:13:00Z</dcterms:created>
  <dcterms:modified xsi:type="dcterms:W3CDTF">2024-12-17T06:19:00Z</dcterms:modified>
</cp:coreProperties>
</file>